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AF" w:rsidRPr="003B15AF" w:rsidRDefault="003B15AF" w:rsidP="003B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5A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БЕЛОЗЕРСКОГО СЕЛЬСОВЕТА</w:t>
      </w:r>
    </w:p>
    <w:p w:rsidR="003B15AF" w:rsidRPr="003B15AF" w:rsidRDefault="003B15AF" w:rsidP="003B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5AF">
        <w:rPr>
          <w:rFonts w:ascii="Times New Roman" w:eastAsia="Times New Roman" w:hAnsi="Times New Roman" w:cs="Times New Roman"/>
          <w:b/>
          <w:sz w:val="28"/>
          <w:szCs w:val="28"/>
        </w:rPr>
        <w:t>БЕЛОЗЕРСКОГО РАЙОНА</w:t>
      </w:r>
    </w:p>
    <w:p w:rsidR="003B15AF" w:rsidRPr="003B15AF" w:rsidRDefault="003B15AF" w:rsidP="003B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5AF">
        <w:rPr>
          <w:rFonts w:ascii="Times New Roman" w:eastAsia="Times New Roman" w:hAnsi="Times New Roman" w:cs="Times New Roman"/>
          <w:b/>
          <w:sz w:val="28"/>
          <w:szCs w:val="28"/>
        </w:rPr>
        <w:t>КУРГАНСКОЙ ОБЛАСТИ</w:t>
      </w:r>
    </w:p>
    <w:p w:rsidR="003B15AF" w:rsidRPr="003B15AF" w:rsidRDefault="003B15AF" w:rsidP="003B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5AF" w:rsidRPr="003B15AF" w:rsidRDefault="003B15AF" w:rsidP="003B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5AF" w:rsidRPr="003B15AF" w:rsidRDefault="003B15AF" w:rsidP="003B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15AF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B15AF" w:rsidRPr="003B15AF" w:rsidRDefault="003B15AF" w:rsidP="003B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5AF" w:rsidRPr="003B15AF" w:rsidRDefault="003B15AF" w:rsidP="003B1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5AF" w:rsidRPr="003B15AF" w:rsidRDefault="003B15AF" w:rsidP="003B1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от  17 декабря  2015 года  № 236</w:t>
      </w:r>
      <w:r w:rsidRPr="003B1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15AF" w:rsidRPr="003B15AF" w:rsidRDefault="003B15AF" w:rsidP="003B1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F">
        <w:rPr>
          <w:rFonts w:ascii="Times New Roman" w:eastAsia="Times New Roman" w:hAnsi="Times New Roman" w:cs="Times New Roman"/>
          <w:sz w:val="24"/>
          <w:szCs w:val="24"/>
        </w:rPr>
        <w:t xml:space="preserve">   с. Белозерское </w:t>
      </w:r>
    </w:p>
    <w:p w:rsidR="003B15AF" w:rsidRPr="003B15AF" w:rsidRDefault="003B15AF" w:rsidP="003B1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5AF" w:rsidRPr="003B15AF" w:rsidRDefault="003B15AF" w:rsidP="003B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 внесении дополнения в </w:t>
      </w:r>
      <w:r w:rsidRPr="003B15AF">
        <w:rPr>
          <w:rFonts w:ascii="Times New Roman" w:eastAsia="Times New Roman" w:hAnsi="Times New Roman" w:cs="Times New Roman"/>
          <w:b/>
          <w:sz w:val="24"/>
          <w:szCs w:val="24"/>
        </w:rPr>
        <w:t>приложение к постановлению</w:t>
      </w:r>
    </w:p>
    <w:p w:rsidR="003B15AF" w:rsidRPr="003B15AF" w:rsidRDefault="003B15AF" w:rsidP="003B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5AF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Белозерского сельсовета от 10 декабря 2012 года № 201</w:t>
      </w:r>
    </w:p>
    <w:p w:rsidR="003B15AF" w:rsidRPr="003B15AF" w:rsidRDefault="003B15AF" w:rsidP="003B1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3B15A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Об  утверждении </w:t>
      </w:r>
      <w:r w:rsidRPr="003B15A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Административного регламента </w:t>
      </w:r>
      <w:r w:rsidRPr="003B15A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</w:t>
      </w:r>
      <w:r w:rsidRPr="003B15AF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предоставлению</w:t>
      </w:r>
    </w:p>
    <w:p w:rsidR="003B15AF" w:rsidRDefault="003B15AF" w:rsidP="003B1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5AF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</w:t>
      </w:r>
      <w:r w:rsidRPr="003B15A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B15AF">
        <w:rPr>
          <w:rFonts w:ascii="Times New Roman" w:eastAsia="Times New Roman" w:hAnsi="Times New Roman" w:cs="Times New Roman"/>
          <w:b/>
          <w:sz w:val="24"/>
          <w:szCs w:val="24"/>
        </w:rPr>
        <w:t>«Перево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 жилого помещения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нежилое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Pr="003B15AF">
        <w:rPr>
          <w:rFonts w:ascii="Times New Roman" w:eastAsia="Times New Roman" w:hAnsi="Times New Roman" w:cs="Times New Roman"/>
          <w:b/>
          <w:sz w:val="24"/>
          <w:szCs w:val="24"/>
        </w:rPr>
        <w:t xml:space="preserve">нежилого </w:t>
      </w:r>
    </w:p>
    <w:p w:rsidR="003B15AF" w:rsidRPr="003B15AF" w:rsidRDefault="003B15AF" w:rsidP="003B1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5AF">
        <w:rPr>
          <w:rFonts w:ascii="Times New Roman" w:eastAsia="Times New Roman" w:hAnsi="Times New Roman" w:cs="Times New Roman"/>
          <w:b/>
          <w:sz w:val="24"/>
          <w:szCs w:val="24"/>
        </w:rPr>
        <w:t>в жилые»</w:t>
      </w:r>
    </w:p>
    <w:p w:rsidR="008A6095" w:rsidRDefault="008A6095" w:rsidP="008A6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382" w:rsidRPr="003B15AF" w:rsidRDefault="00FF5382" w:rsidP="00AD4AC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B15AF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В целях реализации </w:t>
      </w:r>
      <w:r w:rsidRPr="003B15AF">
        <w:rPr>
          <w:rFonts w:ascii="Times New Roman" w:hAnsi="Times New Roman" w:cs="Times New Roman"/>
          <w:kern w:val="28"/>
          <w:sz w:val="24"/>
          <w:szCs w:val="24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Белозерского </w:t>
      </w:r>
      <w:r w:rsidR="003B15AF" w:rsidRPr="003B15AF">
        <w:rPr>
          <w:rFonts w:ascii="Times New Roman" w:hAnsi="Times New Roman" w:cs="Times New Roman"/>
          <w:kern w:val="28"/>
          <w:sz w:val="24"/>
          <w:szCs w:val="24"/>
        </w:rPr>
        <w:t>сельсовета</w:t>
      </w:r>
      <w:r w:rsidRPr="003B15A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FF5382" w:rsidRDefault="00FF5382" w:rsidP="008A6095">
      <w:pPr>
        <w:spacing w:after="0" w:line="240" w:lineRule="auto"/>
        <w:ind w:firstLine="709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3B15AF">
        <w:rPr>
          <w:rFonts w:ascii="Times New Roman" w:hAnsi="Times New Roman" w:cs="Times New Roman"/>
          <w:b/>
          <w:kern w:val="28"/>
          <w:sz w:val="24"/>
          <w:szCs w:val="24"/>
        </w:rPr>
        <w:t>ПОСТАНОВЛЯЕТ:</w:t>
      </w:r>
    </w:p>
    <w:p w:rsidR="003B15AF" w:rsidRPr="003B15AF" w:rsidRDefault="003B15AF" w:rsidP="008A6095">
      <w:pPr>
        <w:spacing w:after="0" w:line="240" w:lineRule="auto"/>
        <w:ind w:firstLine="709"/>
        <w:rPr>
          <w:rFonts w:ascii="Times New Roman" w:hAnsi="Times New Roman" w:cs="Times New Roman"/>
          <w:b/>
          <w:kern w:val="28"/>
          <w:sz w:val="20"/>
          <w:szCs w:val="20"/>
        </w:rPr>
      </w:pPr>
    </w:p>
    <w:p w:rsidR="008A6095" w:rsidRPr="003B15AF" w:rsidRDefault="003B15AF" w:rsidP="00CB40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4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A6095" w:rsidRPr="003B15AF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1A0B49" w:rsidRPr="003B15AF">
        <w:rPr>
          <w:rFonts w:ascii="Times New Roman" w:hAnsi="Times New Roman" w:cs="Times New Roman"/>
          <w:sz w:val="24"/>
          <w:szCs w:val="24"/>
        </w:rPr>
        <w:t xml:space="preserve">в приложение к постановлению </w:t>
      </w:r>
      <w:r w:rsidRPr="003B15AF">
        <w:rPr>
          <w:rFonts w:ascii="Times New Roman" w:hAnsi="Times New Roman" w:cs="Times New Roman"/>
          <w:sz w:val="24"/>
          <w:szCs w:val="24"/>
        </w:rPr>
        <w:t xml:space="preserve">от </w:t>
      </w:r>
      <w:r w:rsidRPr="003B15AF">
        <w:rPr>
          <w:rFonts w:ascii="Times New Roman" w:eastAsia="Times New Roman" w:hAnsi="Times New Roman" w:cs="Times New Roman"/>
          <w:sz w:val="24"/>
          <w:szCs w:val="24"/>
        </w:rPr>
        <w:t>10 декабря 2012 года №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5A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B15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  утверждении Административного регламента </w:t>
      </w:r>
      <w:r w:rsidRPr="003B15A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3B15AF">
        <w:rPr>
          <w:rFonts w:ascii="Times New Roman" w:eastAsia="Times New Roman" w:hAnsi="Times New Roman" w:cs="Times New Roman"/>
          <w:sz w:val="24"/>
          <w:szCs w:val="24"/>
        </w:rPr>
        <w:t>о предоставлению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5AF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B15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AF">
        <w:rPr>
          <w:rFonts w:ascii="Times New Roman" w:eastAsia="Times New Roman" w:hAnsi="Times New Roman" w:cs="Times New Roman"/>
          <w:sz w:val="24"/>
          <w:szCs w:val="24"/>
        </w:rPr>
        <w:t xml:space="preserve">«Перевод жилого помещения в нежилое и нежилого в жилые» </w:t>
      </w:r>
      <w:r w:rsidR="00D838D3" w:rsidRPr="003B15AF">
        <w:rPr>
          <w:rFonts w:ascii="Times New Roman" w:hAnsi="Times New Roman" w:cs="Times New Roman"/>
          <w:sz w:val="24"/>
          <w:szCs w:val="24"/>
        </w:rPr>
        <w:t>следующее дополнение:</w:t>
      </w:r>
      <w:proofErr w:type="gramEnd"/>
    </w:p>
    <w:p w:rsidR="00D838D3" w:rsidRPr="00CB405A" w:rsidRDefault="003B15AF" w:rsidP="00CB405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40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405A">
        <w:rPr>
          <w:rFonts w:ascii="Times New Roman" w:hAnsi="Times New Roman" w:cs="Times New Roman"/>
          <w:sz w:val="24"/>
          <w:szCs w:val="24"/>
        </w:rPr>
        <w:t xml:space="preserve"> </w:t>
      </w:r>
      <w:r w:rsidRPr="00CB405A">
        <w:rPr>
          <w:rFonts w:ascii="Times New Roman" w:hAnsi="Times New Roman" w:cs="Times New Roman"/>
          <w:sz w:val="24"/>
          <w:szCs w:val="24"/>
        </w:rPr>
        <w:t xml:space="preserve">1.1. </w:t>
      </w:r>
      <w:r w:rsidR="00CB405A">
        <w:rPr>
          <w:rFonts w:ascii="Times New Roman" w:hAnsi="Times New Roman" w:cs="Times New Roman"/>
          <w:sz w:val="24"/>
          <w:szCs w:val="24"/>
        </w:rPr>
        <w:t>Р</w:t>
      </w:r>
      <w:r w:rsidR="009661A5" w:rsidRPr="00CB405A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9661A5" w:rsidRPr="00CB40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661A5" w:rsidRPr="00CB405A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D838D3" w:rsidRPr="00CB405A">
        <w:rPr>
          <w:rFonts w:ascii="Times New Roman" w:hAnsi="Times New Roman" w:cs="Times New Roman"/>
          <w:sz w:val="24"/>
          <w:szCs w:val="24"/>
        </w:rPr>
        <w:t>глав</w:t>
      </w:r>
      <w:r w:rsidR="009661A5" w:rsidRPr="00CB405A">
        <w:rPr>
          <w:rFonts w:ascii="Times New Roman" w:hAnsi="Times New Roman" w:cs="Times New Roman"/>
          <w:sz w:val="24"/>
          <w:szCs w:val="24"/>
        </w:rPr>
        <w:t xml:space="preserve">ой </w:t>
      </w:r>
      <w:r w:rsidR="002B2DF4" w:rsidRPr="00CB405A">
        <w:rPr>
          <w:rFonts w:ascii="Times New Roman" w:hAnsi="Times New Roman" w:cs="Times New Roman"/>
          <w:sz w:val="24"/>
          <w:szCs w:val="24"/>
        </w:rPr>
        <w:t>2.16</w:t>
      </w:r>
      <w:r w:rsidR="0021513D" w:rsidRPr="00CB40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1513D" w:rsidRPr="00CB405A">
        <w:rPr>
          <w:rFonts w:ascii="Times New Roman" w:hAnsi="Times New Roman" w:cs="Times New Roman"/>
          <w:sz w:val="24"/>
          <w:szCs w:val="24"/>
        </w:rPr>
        <w:t xml:space="preserve"> </w:t>
      </w:r>
      <w:r w:rsidR="009661A5" w:rsidRPr="00CB405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838D3" w:rsidRPr="00CB405A">
        <w:rPr>
          <w:rFonts w:ascii="Times New Roman" w:hAnsi="Times New Roman" w:cs="Times New Roman"/>
          <w:sz w:val="24"/>
          <w:szCs w:val="24"/>
        </w:rPr>
        <w:t xml:space="preserve">следующего содержания: </w:t>
      </w:r>
    </w:p>
    <w:p w:rsidR="008A6095" w:rsidRPr="00CB405A" w:rsidRDefault="00CB405A" w:rsidP="00CB405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1513D" w:rsidRPr="00CB405A">
        <w:rPr>
          <w:rFonts w:ascii="Times New Roman" w:hAnsi="Times New Roman" w:cs="Times New Roman"/>
          <w:b/>
          <w:sz w:val="24"/>
          <w:szCs w:val="24"/>
        </w:rPr>
        <w:t>«</w:t>
      </w:r>
      <w:r w:rsidR="002B2DF4" w:rsidRPr="00CB405A">
        <w:rPr>
          <w:rFonts w:ascii="Times New Roman" w:hAnsi="Times New Roman" w:cs="Times New Roman"/>
          <w:b/>
          <w:sz w:val="24"/>
          <w:szCs w:val="24"/>
        </w:rPr>
        <w:t>2.16</w:t>
      </w:r>
      <w:r w:rsidR="0021513D" w:rsidRPr="00CB405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21513D" w:rsidRPr="00CB405A">
        <w:rPr>
          <w:rFonts w:ascii="Times New Roman" w:hAnsi="Times New Roman" w:cs="Times New Roman"/>
          <w:b/>
          <w:sz w:val="24"/>
          <w:szCs w:val="24"/>
        </w:rPr>
        <w:t xml:space="preserve">. Требования к помещениям, в которых </w:t>
      </w:r>
      <w:r w:rsidR="00FF5B75" w:rsidRPr="00CB405A">
        <w:rPr>
          <w:rFonts w:ascii="Times New Roman" w:hAnsi="Times New Roman" w:cs="Times New Roman"/>
          <w:b/>
          <w:sz w:val="24"/>
          <w:szCs w:val="24"/>
        </w:rPr>
        <w:t>п</w:t>
      </w:r>
      <w:r w:rsidR="0021513D" w:rsidRPr="00CB405A">
        <w:rPr>
          <w:rFonts w:ascii="Times New Roman" w:hAnsi="Times New Roman" w:cs="Times New Roman"/>
          <w:b/>
          <w:sz w:val="24"/>
          <w:szCs w:val="24"/>
        </w:rPr>
        <w:t xml:space="preserve">редоставляется муниципальная услуга, </w:t>
      </w:r>
      <w:r w:rsidR="00F2737E" w:rsidRPr="00CB405A">
        <w:rPr>
          <w:rFonts w:ascii="Times New Roman" w:hAnsi="Times New Roman" w:cs="Times New Roman"/>
          <w:b/>
          <w:sz w:val="24"/>
          <w:szCs w:val="24"/>
        </w:rPr>
        <w:t>для</w:t>
      </w:r>
      <w:r w:rsidR="0021513D" w:rsidRPr="00CB405A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 w:rsidR="00F2737E" w:rsidRPr="00CB405A">
        <w:rPr>
          <w:rFonts w:ascii="Times New Roman" w:hAnsi="Times New Roman" w:cs="Times New Roman"/>
          <w:b/>
          <w:sz w:val="24"/>
          <w:szCs w:val="24"/>
        </w:rPr>
        <w:t>я</w:t>
      </w:r>
      <w:r w:rsidR="00AD4ACC" w:rsidRPr="00CB405A">
        <w:rPr>
          <w:rFonts w:ascii="Times New Roman" w:hAnsi="Times New Roman" w:cs="Times New Roman"/>
          <w:b/>
          <w:sz w:val="24"/>
          <w:szCs w:val="24"/>
        </w:rPr>
        <w:t xml:space="preserve"> условий</w:t>
      </w:r>
      <w:r w:rsidR="0021513D" w:rsidRPr="00CB405A">
        <w:rPr>
          <w:rFonts w:ascii="Times New Roman" w:hAnsi="Times New Roman" w:cs="Times New Roman"/>
          <w:b/>
          <w:sz w:val="24"/>
          <w:szCs w:val="24"/>
        </w:rPr>
        <w:t xml:space="preserve"> доступности </w:t>
      </w:r>
      <w:r w:rsidR="00F2737E" w:rsidRPr="00CB405A">
        <w:rPr>
          <w:rFonts w:ascii="Times New Roman" w:hAnsi="Times New Roman" w:cs="Times New Roman"/>
          <w:b/>
          <w:sz w:val="24"/>
          <w:szCs w:val="24"/>
        </w:rPr>
        <w:t xml:space="preserve">получения муниципальной услуги </w:t>
      </w:r>
      <w:r w:rsidR="0021513D" w:rsidRPr="00CB405A">
        <w:rPr>
          <w:rFonts w:ascii="Times New Roman" w:hAnsi="Times New Roman" w:cs="Times New Roman"/>
          <w:b/>
          <w:sz w:val="24"/>
          <w:szCs w:val="24"/>
        </w:rPr>
        <w:t xml:space="preserve"> инвалид</w:t>
      </w:r>
      <w:r w:rsidR="00F2737E" w:rsidRPr="00CB405A">
        <w:rPr>
          <w:rFonts w:ascii="Times New Roman" w:hAnsi="Times New Roman" w:cs="Times New Roman"/>
          <w:b/>
          <w:sz w:val="24"/>
          <w:szCs w:val="24"/>
        </w:rPr>
        <w:t>ами</w:t>
      </w:r>
    </w:p>
    <w:p w:rsidR="008A6095" w:rsidRPr="00CB405A" w:rsidRDefault="00CB405A" w:rsidP="00CB405A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05A">
        <w:rPr>
          <w:rFonts w:ascii="Times New Roman" w:hAnsi="Times New Roman" w:cs="Times New Roman"/>
          <w:sz w:val="24"/>
          <w:szCs w:val="24"/>
        </w:rPr>
        <w:t>22</w:t>
      </w:r>
      <w:r w:rsidR="0021513D" w:rsidRPr="00CB40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. Возможность самостоятельного передвижения инвалидов по </w:t>
      </w:r>
      <w:r w:rsidR="00D82BA0" w:rsidRPr="00CB405A">
        <w:rPr>
          <w:rFonts w:ascii="Times New Roman" w:hAnsi="Times New Roman" w:cs="Times New Roman"/>
          <w:sz w:val="24"/>
          <w:szCs w:val="24"/>
        </w:rPr>
        <w:t xml:space="preserve">прилегающей к зданию Администрации Белозерского </w:t>
      </w:r>
      <w:r w:rsidRPr="00CB405A">
        <w:rPr>
          <w:rFonts w:ascii="Times New Roman" w:hAnsi="Times New Roman" w:cs="Times New Roman"/>
          <w:sz w:val="24"/>
          <w:szCs w:val="24"/>
        </w:rPr>
        <w:t>сельсовета</w:t>
      </w:r>
      <w:r w:rsidR="00D82BA0" w:rsidRPr="00CB405A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, входа в </w:t>
      </w:r>
      <w:r w:rsidR="00D82BA0" w:rsidRPr="00CB405A">
        <w:rPr>
          <w:rFonts w:ascii="Times New Roman" w:hAnsi="Times New Roman" w:cs="Times New Roman"/>
          <w:sz w:val="24"/>
          <w:szCs w:val="24"/>
        </w:rPr>
        <w:t>здание и выхода из него</w:t>
      </w:r>
      <w:r w:rsidR="008A6095" w:rsidRPr="00CB405A">
        <w:rPr>
          <w:rFonts w:ascii="Times New Roman" w:hAnsi="Times New Roman" w:cs="Times New Roman"/>
          <w:sz w:val="24"/>
          <w:szCs w:val="24"/>
        </w:rPr>
        <w:t>, посадки в транспортное средство и высадки из него, в том числе с помощью должностных лиц, предоставляющ</w:t>
      </w:r>
      <w:r w:rsidR="00D207D1" w:rsidRPr="00CB405A">
        <w:rPr>
          <w:rFonts w:ascii="Times New Roman" w:hAnsi="Times New Roman" w:cs="Times New Roman"/>
          <w:sz w:val="24"/>
          <w:szCs w:val="24"/>
        </w:rPr>
        <w:t>их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 </w:t>
      </w:r>
      <w:r w:rsidR="00D82BA0" w:rsidRPr="00CB405A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CB405A">
        <w:rPr>
          <w:rFonts w:ascii="Times New Roman" w:hAnsi="Times New Roman" w:cs="Times New Roman"/>
          <w:sz w:val="24"/>
          <w:szCs w:val="24"/>
        </w:rPr>
        <w:t>ную услугу.</w:t>
      </w:r>
    </w:p>
    <w:p w:rsidR="008A6095" w:rsidRPr="00CB405A" w:rsidRDefault="00CB405A" w:rsidP="00CB40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05A">
        <w:rPr>
          <w:rFonts w:ascii="Times New Roman" w:hAnsi="Times New Roman" w:cs="Times New Roman"/>
          <w:sz w:val="24"/>
          <w:szCs w:val="24"/>
        </w:rPr>
        <w:t>22</w:t>
      </w:r>
      <w:r w:rsidR="00FF5B75" w:rsidRPr="00CB40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.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</w:t>
      </w:r>
      <w:r w:rsidR="00F2737E" w:rsidRPr="00CB405A">
        <w:rPr>
          <w:rFonts w:ascii="Times New Roman" w:hAnsi="Times New Roman" w:cs="Times New Roman"/>
          <w:sz w:val="24"/>
          <w:szCs w:val="24"/>
        </w:rPr>
        <w:t>муниципальная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 услуга.</w:t>
      </w:r>
    </w:p>
    <w:p w:rsidR="008A6095" w:rsidRPr="00CB405A" w:rsidRDefault="00CB405A" w:rsidP="00CB40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05A">
        <w:rPr>
          <w:rFonts w:ascii="Times New Roman" w:hAnsi="Times New Roman" w:cs="Times New Roman"/>
          <w:sz w:val="24"/>
          <w:szCs w:val="24"/>
        </w:rPr>
        <w:t>22</w:t>
      </w:r>
      <w:r w:rsidR="00FF5B75" w:rsidRPr="00CB405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.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F2737E" w:rsidRPr="00CB405A">
        <w:rPr>
          <w:rFonts w:ascii="Times New Roman" w:hAnsi="Times New Roman" w:cs="Times New Roman"/>
          <w:sz w:val="24"/>
          <w:szCs w:val="24"/>
        </w:rPr>
        <w:t>помещениям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, в которых предоставляется </w:t>
      </w:r>
      <w:r w:rsidR="00D207D1" w:rsidRPr="00CB405A">
        <w:rPr>
          <w:rFonts w:ascii="Times New Roman" w:hAnsi="Times New Roman" w:cs="Times New Roman"/>
          <w:sz w:val="24"/>
          <w:szCs w:val="24"/>
        </w:rPr>
        <w:t>муниципальная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 услуга, и к услугам с учетом ограничений их жизнедеятельности.</w:t>
      </w:r>
    </w:p>
    <w:p w:rsidR="008A6095" w:rsidRPr="00CB405A" w:rsidRDefault="00CB405A" w:rsidP="00CB40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05A">
        <w:rPr>
          <w:rFonts w:ascii="Times New Roman" w:hAnsi="Times New Roman" w:cs="Times New Roman"/>
          <w:sz w:val="24"/>
          <w:szCs w:val="24"/>
        </w:rPr>
        <w:t>22</w:t>
      </w:r>
      <w:r w:rsidR="00FF5B75" w:rsidRPr="00CB405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.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</w:t>
      </w:r>
      <w:r w:rsidR="00D207D1" w:rsidRPr="00CB405A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CB405A">
        <w:rPr>
          <w:rFonts w:ascii="Times New Roman" w:hAnsi="Times New Roman" w:cs="Times New Roman"/>
          <w:sz w:val="24"/>
          <w:szCs w:val="24"/>
        </w:rPr>
        <w:t>ной услуги, знаками, выполненными рельефно-точечным шрифтом Брайля.</w:t>
      </w:r>
    </w:p>
    <w:p w:rsidR="008A6095" w:rsidRPr="00CB405A" w:rsidRDefault="00CB405A" w:rsidP="00CB40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05A">
        <w:rPr>
          <w:rFonts w:ascii="Times New Roman" w:hAnsi="Times New Roman" w:cs="Times New Roman"/>
          <w:sz w:val="24"/>
          <w:szCs w:val="24"/>
        </w:rPr>
        <w:t>22</w:t>
      </w:r>
      <w:r w:rsidR="00FF5B75" w:rsidRPr="00CB405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. Допуск в помещения, в которых оказывается </w:t>
      </w:r>
      <w:r w:rsidR="00D207D1" w:rsidRPr="00CB405A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ная услуга, </w:t>
      </w:r>
      <w:proofErr w:type="spellStart"/>
      <w:r w:rsidR="008A6095" w:rsidRPr="00CB405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8A6095" w:rsidRPr="00CB40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6095" w:rsidRPr="00CB405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8A6095" w:rsidRPr="00CB405A">
        <w:rPr>
          <w:rFonts w:ascii="Times New Roman" w:hAnsi="Times New Roman" w:cs="Times New Roman"/>
          <w:sz w:val="24"/>
          <w:szCs w:val="24"/>
        </w:rPr>
        <w:t>.</w:t>
      </w:r>
    </w:p>
    <w:p w:rsidR="008A6095" w:rsidRPr="00CB405A" w:rsidRDefault="00CB405A" w:rsidP="00CB40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05A">
        <w:rPr>
          <w:rFonts w:ascii="Times New Roman" w:hAnsi="Times New Roman" w:cs="Times New Roman"/>
          <w:sz w:val="24"/>
          <w:szCs w:val="24"/>
        </w:rPr>
        <w:t>22</w:t>
      </w:r>
      <w:r w:rsidR="00FF5B75" w:rsidRPr="00CB405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6095" w:rsidRPr="00CB405A">
        <w:rPr>
          <w:rFonts w:ascii="Times New Roman" w:hAnsi="Times New Roman" w:cs="Times New Roman"/>
          <w:sz w:val="24"/>
          <w:szCs w:val="24"/>
        </w:rPr>
        <w:t xml:space="preserve">Допуск </w:t>
      </w:r>
      <w:r w:rsidR="00A452FD" w:rsidRPr="00CB405A">
        <w:rPr>
          <w:rFonts w:ascii="Times New Roman" w:hAnsi="Times New Roman" w:cs="Times New Roman"/>
          <w:sz w:val="24"/>
          <w:szCs w:val="24"/>
        </w:rPr>
        <w:t>в помещения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, </w:t>
      </w:r>
      <w:r w:rsidR="00A452FD" w:rsidRPr="00CB405A">
        <w:rPr>
          <w:rFonts w:ascii="Times New Roman" w:hAnsi="Times New Roman" w:cs="Times New Roman"/>
          <w:sz w:val="24"/>
          <w:szCs w:val="24"/>
        </w:rPr>
        <w:t>в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 которых предоставляется </w:t>
      </w:r>
      <w:r w:rsidR="00D207D1" w:rsidRPr="00CB405A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ная услуга, собаки-проводника при </w:t>
      </w:r>
      <w:r w:rsidR="008A6095" w:rsidRPr="00CB405A">
        <w:rPr>
          <w:rFonts w:ascii="Times New Roman" w:hAnsi="Times New Roman" w:cs="Times New Roman"/>
          <w:color w:val="000000"/>
          <w:sz w:val="24"/>
          <w:szCs w:val="24"/>
        </w:rPr>
        <w:t xml:space="preserve">наличии документа, подтверждающего ее специальное обучение и выдаваемого по </w:t>
      </w:r>
      <w:hyperlink r:id="rId6" w:history="1">
        <w:r w:rsidR="008A6095" w:rsidRPr="00CB405A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форме</w:t>
        </w:r>
      </w:hyperlink>
      <w:r w:rsidR="008A6095" w:rsidRPr="00CB405A">
        <w:rPr>
          <w:rFonts w:ascii="Times New Roman" w:hAnsi="Times New Roman" w:cs="Times New Roman"/>
          <w:color w:val="000000"/>
          <w:sz w:val="24"/>
          <w:szCs w:val="24"/>
        </w:rPr>
        <w:t xml:space="preserve"> и в </w:t>
      </w:r>
      <w:hyperlink r:id="rId7" w:history="1">
        <w:r w:rsidR="008A6095" w:rsidRPr="00CB405A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порядке</w:t>
        </w:r>
      </w:hyperlink>
      <w:r w:rsidR="008A6095" w:rsidRPr="00CB405A">
        <w:rPr>
          <w:rFonts w:ascii="Times New Roman" w:hAnsi="Times New Roman" w:cs="Times New Roman"/>
          <w:color w:val="000000"/>
          <w:sz w:val="24"/>
          <w:szCs w:val="24"/>
        </w:rPr>
        <w:t>, которые определяются федеральным органом исполнительной власти, осуществляющим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 функции по выработке и реализации </w:t>
      </w:r>
      <w:r w:rsidR="008A6095" w:rsidRPr="00CB405A">
        <w:rPr>
          <w:rFonts w:ascii="Times New Roman" w:hAnsi="Times New Roman" w:cs="Times New Roman"/>
          <w:sz w:val="24"/>
          <w:szCs w:val="24"/>
        </w:rPr>
        <w:lastRenderedPageBreak/>
        <w:t>государственной политики и нормативно-правовому регулированию в сфере социальной защиты населения.</w:t>
      </w:r>
      <w:proofErr w:type="gramEnd"/>
    </w:p>
    <w:p w:rsidR="008A6095" w:rsidRPr="00CB405A" w:rsidRDefault="00CB405A" w:rsidP="00CB40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05A">
        <w:rPr>
          <w:rFonts w:ascii="Times New Roman" w:hAnsi="Times New Roman" w:cs="Times New Roman"/>
          <w:sz w:val="24"/>
          <w:szCs w:val="24"/>
        </w:rPr>
        <w:t>22</w:t>
      </w:r>
      <w:r w:rsidR="00FF5B75" w:rsidRPr="00CB405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. Предоставление, при необходимости, </w:t>
      </w:r>
      <w:r w:rsidR="00D207D1" w:rsidRPr="00CB405A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CB405A">
        <w:rPr>
          <w:rFonts w:ascii="Times New Roman" w:hAnsi="Times New Roman" w:cs="Times New Roman"/>
          <w:sz w:val="24"/>
          <w:szCs w:val="24"/>
        </w:rPr>
        <w:t>ной услуги по месту жительства инвалида или в дистанционном режиме.</w:t>
      </w:r>
    </w:p>
    <w:p w:rsidR="008A6095" w:rsidRPr="00CB405A" w:rsidRDefault="00CB405A" w:rsidP="00CB40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05A">
        <w:rPr>
          <w:rFonts w:ascii="Times New Roman" w:hAnsi="Times New Roman" w:cs="Times New Roman"/>
          <w:sz w:val="24"/>
          <w:szCs w:val="24"/>
        </w:rPr>
        <w:t>22</w:t>
      </w:r>
      <w:r w:rsidR="00FF5B75" w:rsidRPr="00CB405A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. Оказание должностными лицами </w:t>
      </w:r>
      <w:r w:rsidR="00A452FD" w:rsidRPr="00CB405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Белозерского </w:t>
      </w:r>
      <w:r w:rsidRPr="00CB405A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8A6095" w:rsidRPr="00CB405A">
        <w:rPr>
          <w:rFonts w:ascii="Times New Roman" w:hAnsi="Times New Roman" w:cs="Times New Roman"/>
          <w:sz w:val="24"/>
          <w:szCs w:val="24"/>
        </w:rPr>
        <w:t>, котор</w:t>
      </w:r>
      <w:r w:rsidR="00A452FD" w:rsidRPr="00CB405A">
        <w:rPr>
          <w:rFonts w:ascii="Times New Roman" w:hAnsi="Times New Roman" w:cs="Times New Roman"/>
          <w:sz w:val="24"/>
          <w:szCs w:val="24"/>
        </w:rPr>
        <w:t>ы</w:t>
      </w:r>
      <w:r w:rsidR="008A6095" w:rsidRPr="00CB405A">
        <w:rPr>
          <w:rFonts w:ascii="Times New Roman" w:hAnsi="Times New Roman" w:cs="Times New Roman"/>
          <w:sz w:val="24"/>
          <w:szCs w:val="24"/>
        </w:rPr>
        <w:t>е предоставля</w:t>
      </w:r>
      <w:r w:rsidR="00A452FD" w:rsidRPr="00CB405A">
        <w:rPr>
          <w:rFonts w:ascii="Times New Roman" w:hAnsi="Times New Roman" w:cs="Times New Roman"/>
          <w:sz w:val="24"/>
          <w:szCs w:val="24"/>
        </w:rPr>
        <w:t>ю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т </w:t>
      </w:r>
      <w:r w:rsidR="00D207D1" w:rsidRPr="00CB405A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CB405A">
        <w:rPr>
          <w:rFonts w:ascii="Times New Roman" w:hAnsi="Times New Roman" w:cs="Times New Roman"/>
          <w:sz w:val="24"/>
          <w:szCs w:val="24"/>
        </w:rPr>
        <w:t xml:space="preserve">ную услугу, помощи инвалидам в преодолении барьеров, мешающих получению ими </w:t>
      </w:r>
      <w:r w:rsidR="00A452FD" w:rsidRPr="00CB405A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CB405A">
        <w:rPr>
          <w:rFonts w:ascii="Times New Roman" w:hAnsi="Times New Roman" w:cs="Times New Roman"/>
          <w:sz w:val="24"/>
          <w:szCs w:val="24"/>
        </w:rPr>
        <w:t>ных услуг наравне с другими лицами</w:t>
      </w:r>
      <w:proofErr w:type="gramStart"/>
      <w:r w:rsidR="008A6095" w:rsidRPr="00CB405A">
        <w:rPr>
          <w:rFonts w:ascii="Times New Roman" w:hAnsi="Times New Roman" w:cs="Times New Roman"/>
          <w:sz w:val="24"/>
          <w:szCs w:val="24"/>
        </w:rPr>
        <w:t>.</w:t>
      </w:r>
      <w:r w:rsidR="00A452FD" w:rsidRPr="00CB405A">
        <w:rPr>
          <w:rFonts w:ascii="Times New Roman" w:hAnsi="Times New Roman" w:cs="Times New Roman"/>
          <w:sz w:val="24"/>
          <w:szCs w:val="24"/>
        </w:rPr>
        <w:t>»</w:t>
      </w:r>
      <w:r w:rsidRPr="00CB40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405A" w:rsidRPr="00CB405A" w:rsidRDefault="00CB405A" w:rsidP="00CB405A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405A">
        <w:rPr>
          <w:rFonts w:ascii="Times New Roman" w:eastAsia="Times New Roman" w:hAnsi="Times New Roman" w:cs="Times New Roman"/>
          <w:sz w:val="24"/>
          <w:szCs w:val="24"/>
        </w:rPr>
        <w:t xml:space="preserve">  2. Настоящее </w:t>
      </w:r>
      <w:r w:rsidRPr="00CB40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постановление</w:t>
      </w:r>
      <w:r w:rsidRPr="00CB405A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в порядке, установленном Уставом Белозерского сельсовета Белозерского района Курганской области. </w:t>
      </w:r>
    </w:p>
    <w:p w:rsidR="00CB405A" w:rsidRPr="00CB405A" w:rsidRDefault="00CB405A" w:rsidP="00CB405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CB40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40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B40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3. </w:t>
      </w:r>
      <w:proofErr w:type="gramStart"/>
      <w:r w:rsidRPr="00CB40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Контроль  за</w:t>
      </w:r>
      <w:proofErr w:type="gramEnd"/>
      <w:r w:rsidRPr="00CB40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исполнением настоящего постановления оставляю за собой.</w:t>
      </w:r>
    </w:p>
    <w:p w:rsidR="00CB405A" w:rsidRPr="00CB405A" w:rsidRDefault="00CB405A" w:rsidP="00CB405A">
      <w:pPr>
        <w:spacing w:after="0" w:line="240" w:lineRule="auto"/>
        <w:ind w:right="2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Pr="00CB405A" w:rsidRDefault="00CB405A" w:rsidP="00CB405A">
      <w:pPr>
        <w:spacing w:after="0" w:line="240" w:lineRule="auto"/>
        <w:ind w:left="360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Default="00CB405A" w:rsidP="00CB405A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Default="00CB405A" w:rsidP="00CB405A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855" w:rsidRPr="00CB405A" w:rsidRDefault="00780855" w:rsidP="00CB405A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B405A" w:rsidRPr="00CB405A" w:rsidRDefault="00CB405A" w:rsidP="00CB405A">
      <w:pPr>
        <w:tabs>
          <w:tab w:val="num" w:pos="0"/>
        </w:tabs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05A">
        <w:rPr>
          <w:rFonts w:ascii="Times New Roman" w:eastAsia="Times New Roman" w:hAnsi="Times New Roman" w:cs="Times New Roman"/>
          <w:sz w:val="24"/>
          <w:szCs w:val="24"/>
        </w:rPr>
        <w:t xml:space="preserve">Глава Белозерского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CB405A">
        <w:rPr>
          <w:rFonts w:ascii="Times New Roman" w:eastAsia="Times New Roman" w:hAnsi="Times New Roman" w:cs="Times New Roman"/>
          <w:sz w:val="24"/>
          <w:szCs w:val="24"/>
        </w:rPr>
        <w:t>П.Г.Сахаров</w:t>
      </w:r>
      <w:proofErr w:type="spellEnd"/>
      <w:r w:rsidRPr="00CB40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8A6095" w:rsidRPr="008A6095" w:rsidRDefault="008A6095" w:rsidP="008A6095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sectPr w:rsidR="008A6095" w:rsidRPr="008A6095" w:rsidSect="00D327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7435"/>
    <w:multiLevelType w:val="hybridMultilevel"/>
    <w:tmpl w:val="C9901964"/>
    <w:lvl w:ilvl="0" w:tplc="C2E8D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30"/>
    <w:rsid w:val="001A0B49"/>
    <w:rsid w:val="001B6764"/>
    <w:rsid w:val="0021513D"/>
    <w:rsid w:val="002B2DF4"/>
    <w:rsid w:val="003B15AF"/>
    <w:rsid w:val="00780855"/>
    <w:rsid w:val="008A6095"/>
    <w:rsid w:val="009661A5"/>
    <w:rsid w:val="00A452FD"/>
    <w:rsid w:val="00AD4ACC"/>
    <w:rsid w:val="00B62330"/>
    <w:rsid w:val="00CB405A"/>
    <w:rsid w:val="00D207D1"/>
    <w:rsid w:val="00D32760"/>
    <w:rsid w:val="00D655C8"/>
    <w:rsid w:val="00D82BA0"/>
    <w:rsid w:val="00D838D3"/>
    <w:rsid w:val="00E66286"/>
    <w:rsid w:val="00F2737E"/>
    <w:rsid w:val="00FF5382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538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F538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FF538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FF538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FF538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A6095"/>
    <w:pPr>
      <w:ind w:left="720"/>
      <w:contextualSpacing/>
    </w:pPr>
  </w:style>
  <w:style w:type="paragraph" w:customStyle="1" w:styleId="ConsPlusNormal">
    <w:name w:val="ConsPlusNormal"/>
    <w:rsid w:val="008A60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8A60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538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F538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FF538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FF538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FF538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A6095"/>
    <w:pPr>
      <w:ind w:left="720"/>
      <w:contextualSpacing/>
    </w:pPr>
  </w:style>
  <w:style w:type="paragraph" w:customStyle="1" w:styleId="ConsPlusNormal">
    <w:name w:val="ConsPlusNormal"/>
    <w:rsid w:val="008A60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8A6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6325749F9ED73407D370F5D7C41192EE402416A386EB2391354E63A696685022402D8B4702A6E3eFh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6325749F9ED73407D370F5D7C41192EE402416A386EB2391354E63A696685022402D8B4702A6E1eFh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PC</cp:lastModifiedBy>
  <cp:revision>12</cp:revision>
  <cp:lastPrinted>2015-12-22T10:42:00Z</cp:lastPrinted>
  <dcterms:created xsi:type="dcterms:W3CDTF">2015-12-10T09:00:00Z</dcterms:created>
  <dcterms:modified xsi:type="dcterms:W3CDTF">2015-12-23T03:09:00Z</dcterms:modified>
</cp:coreProperties>
</file>